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05FD" w14:textId="7E67A8FD" w:rsidR="00162B3C" w:rsidRPr="00011C23" w:rsidRDefault="005A21F2" w:rsidP="005A21F2">
      <w:pPr>
        <w:jc w:val="right"/>
        <w:rPr>
          <w:rFonts w:ascii="Times New Roman" w:hAnsi="Times New Roman" w:cs="Times New Roman"/>
        </w:rPr>
      </w:pPr>
      <w:r w:rsidRPr="00011C23">
        <w:rPr>
          <w:rFonts w:ascii="Times New Roman" w:hAnsi="Times New Roman" w:cs="Times New Roman"/>
        </w:rPr>
        <w:t xml:space="preserve">Date: </w:t>
      </w:r>
      <w:sdt>
        <w:sdtPr>
          <w:rPr>
            <w:rFonts w:ascii="Times New Roman" w:hAnsi="Times New Roman" w:cs="Times New Roman"/>
          </w:rPr>
          <w:id w:val="-1830822956"/>
          <w:placeholder>
            <w:docPart w:val="F5CE1E5F4DCF45B6BC0ABE6E1BC2D555"/>
          </w:placeholder>
          <w:showingPlcHdr/>
          <w:date>
            <w:dateFormat w:val="M/d/yyyy"/>
            <w:lid w:val="en-US"/>
            <w:storeMappedDataAs w:val="dateTime"/>
            <w:calendar w:val="gregorian"/>
          </w:date>
        </w:sdtPr>
        <w:sdtContent>
          <w:r w:rsidRPr="00011C23">
            <w:rPr>
              <w:rStyle w:val="PlaceholderText"/>
              <w:rFonts w:ascii="Times New Roman" w:hAnsi="Times New Roman" w:cs="Times New Roman"/>
            </w:rPr>
            <w:t>Click or tap to enter a date.</w:t>
          </w:r>
        </w:sdtContent>
      </w:sdt>
    </w:p>
    <w:p w14:paraId="2B2FA36B" w14:textId="355AB31A" w:rsidR="005A21F2" w:rsidRPr="00011C23" w:rsidRDefault="005A21F2" w:rsidP="005A21F2">
      <w:pPr>
        <w:jc w:val="center"/>
        <w:rPr>
          <w:rFonts w:ascii="Times New Roman" w:hAnsi="Times New Roman" w:cs="Times New Roman"/>
        </w:rPr>
      </w:pPr>
      <w:r w:rsidRPr="00011C23">
        <w:rPr>
          <w:rFonts w:ascii="Times New Roman" w:hAnsi="Times New Roman" w:cs="Times New Roman"/>
        </w:rPr>
        <w:t>NOTICE OF ADMINISTRATIVE ASSIGNMENT TO ALTERNATIVE EDUCATIONAL SETTING/CONSIDERATION OF ADMINISTRATIVE ASSIGNMENT EXPULSION</w:t>
      </w:r>
    </w:p>
    <w:p w14:paraId="5454CB26" w14:textId="0655BE9D" w:rsidR="005A21F2" w:rsidRPr="00011C23" w:rsidRDefault="005A21F2" w:rsidP="005A21F2">
      <w:pPr>
        <w:jc w:val="both"/>
        <w:rPr>
          <w:rFonts w:ascii="Times New Roman" w:hAnsi="Times New Roman" w:cs="Times New Roman"/>
        </w:rPr>
      </w:pPr>
      <w:r w:rsidRPr="00011C23">
        <w:rPr>
          <w:rFonts w:ascii="Times New Roman" w:hAnsi="Times New Roman" w:cs="Times New Roman"/>
        </w:rPr>
        <w:t>STUDENT: _____________________________________ GRADE: ______ STUDENT ID#: __________</w:t>
      </w:r>
      <w:r w:rsidR="00011C23">
        <w:rPr>
          <w:rFonts w:ascii="Times New Roman" w:hAnsi="Times New Roman" w:cs="Times New Roman"/>
        </w:rPr>
        <w:t>_______</w:t>
      </w:r>
      <w:r w:rsidRPr="00011C23">
        <w:rPr>
          <w:rFonts w:ascii="Times New Roman" w:hAnsi="Times New Roman" w:cs="Times New Roman"/>
        </w:rPr>
        <w:t>____</w:t>
      </w:r>
    </w:p>
    <w:p w14:paraId="53E74B73" w14:textId="7F823830" w:rsidR="005A21F2" w:rsidRPr="00011C23" w:rsidRDefault="005A21F2" w:rsidP="005A21F2">
      <w:pPr>
        <w:jc w:val="both"/>
        <w:rPr>
          <w:rFonts w:ascii="Times New Roman" w:hAnsi="Times New Roman" w:cs="Times New Roman"/>
        </w:rPr>
      </w:pPr>
      <w:r w:rsidRPr="00011C23">
        <w:rPr>
          <w:rFonts w:ascii="Times New Roman" w:hAnsi="Times New Roman" w:cs="Times New Roman"/>
        </w:rPr>
        <w:t>ADDRESS: _________________________________________________________________</w:t>
      </w:r>
      <w:r w:rsidR="00011C23">
        <w:rPr>
          <w:rFonts w:ascii="Times New Roman" w:hAnsi="Times New Roman" w:cs="Times New Roman"/>
        </w:rPr>
        <w:t>___________</w:t>
      </w:r>
      <w:r w:rsidRPr="00011C23">
        <w:rPr>
          <w:rFonts w:ascii="Times New Roman" w:hAnsi="Times New Roman" w:cs="Times New Roman"/>
        </w:rPr>
        <w:t>___________</w:t>
      </w:r>
    </w:p>
    <w:p w14:paraId="1D3C26A4" w14:textId="26153526" w:rsidR="005A21F2" w:rsidRPr="00011C23" w:rsidRDefault="005A21F2" w:rsidP="005A21F2">
      <w:pPr>
        <w:jc w:val="both"/>
        <w:rPr>
          <w:rFonts w:ascii="Times New Roman" w:hAnsi="Times New Roman" w:cs="Times New Roman"/>
        </w:rPr>
      </w:pPr>
      <w:r w:rsidRPr="00011C23">
        <w:rPr>
          <w:rFonts w:ascii="Times New Roman" w:hAnsi="Times New Roman" w:cs="Times New Roman"/>
        </w:rPr>
        <w:t>SCHOOL: ______________________________________________ WL#: __________________________</w:t>
      </w:r>
    </w:p>
    <w:p w14:paraId="39DFE7AC" w14:textId="663C872B" w:rsidR="005A21F2" w:rsidRPr="00011C23" w:rsidRDefault="005A21F2" w:rsidP="005A21F2">
      <w:pPr>
        <w:pBdr>
          <w:bottom w:val="single" w:sz="12" w:space="1" w:color="auto"/>
        </w:pBdr>
        <w:jc w:val="both"/>
        <w:rPr>
          <w:rFonts w:ascii="Times New Roman" w:hAnsi="Times New Roman" w:cs="Times New Roman"/>
        </w:rPr>
      </w:pPr>
      <w:r w:rsidRPr="00011C23">
        <w:rPr>
          <w:rFonts w:ascii="Times New Roman" w:hAnsi="Times New Roman" w:cs="Times New Roman"/>
        </w:rPr>
        <w:t>SCM NO: _________________ SPAR NO: ___________ ETH: __________ SEX: ______________________</w:t>
      </w:r>
    </w:p>
    <w:p w14:paraId="3DC64096" w14:textId="6017376F" w:rsidR="005A21F2" w:rsidRPr="00011C23" w:rsidRDefault="005A21F2" w:rsidP="005A21F2">
      <w:pPr>
        <w:jc w:val="both"/>
        <w:rPr>
          <w:rFonts w:ascii="Times New Roman" w:hAnsi="Times New Roman" w:cs="Times New Roman"/>
        </w:rPr>
      </w:pPr>
      <w:r w:rsidRPr="00011C23">
        <w:rPr>
          <w:rFonts w:ascii="Times New Roman" w:hAnsi="Times New Roman" w:cs="Times New Roman"/>
        </w:rPr>
        <w:t xml:space="preserve">This is to inform you that the </w:t>
      </w:r>
      <w:r w:rsidR="0029115C">
        <w:rPr>
          <w:rFonts w:ascii="Times New Roman" w:hAnsi="Times New Roman" w:cs="Times New Roman"/>
        </w:rPr>
        <w:t>above student</w:t>
      </w:r>
      <w:r w:rsidRPr="00011C23">
        <w:rPr>
          <w:rFonts w:ascii="Times New Roman" w:hAnsi="Times New Roman" w:cs="Times New Roman"/>
        </w:rPr>
        <w:t xml:space="preserve"> has been temporarily assigned to an Alternative</w:t>
      </w:r>
      <w:r w:rsidR="0029115C">
        <w:rPr>
          <w:rFonts w:ascii="Times New Roman" w:hAnsi="Times New Roman" w:cs="Times New Roman"/>
        </w:rPr>
        <w:t xml:space="preserve"> </w:t>
      </w:r>
      <w:r w:rsidRPr="00011C23">
        <w:rPr>
          <w:rFonts w:ascii="Times New Roman" w:hAnsi="Times New Roman" w:cs="Times New Roman"/>
        </w:rPr>
        <w:t>Educational setting</w:t>
      </w:r>
      <w:r w:rsidR="0029115C">
        <w:rPr>
          <w:rFonts w:ascii="Times New Roman" w:hAnsi="Times New Roman" w:cs="Times New Roman"/>
        </w:rPr>
        <w:t>.</w:t>
      </w:r>
    </w:p>
    <w:p w14:paraId="1961FB52" w14:textId="1C870D37" w:rsidR="005A21F2" w:rsidRPr="00011C23" w:rsidRDefault="005A21F2" w:rsidP="00011C23">
      <w:pPr>
        <w:pBdr>
          <w:bottom w:val="single" w:sz="12" w:space="1" w:color="auto"/>
        </w:pBdr>
        <w:rPr>
          <w:rFonts w:ascii="Times New Roman" w:hAnsi="Times New Roman" w:cs="Times New Roman"/>
        </w:rPr>
      </w:pPr>
      <w:r w:rsidRPr="00011C23">
        <w:rPr>
          <w:rFonts w:ascii="Times New Roman" w:hAnsi="Times New Roman" w:cs="Times New Roman"/>
        </w:rPr>
        <w:t>This action is being taken as a result of: ____________________________________________________</w:t>
      </w:r>
      <w:r w:rsidR="00011C23" w:rsidRPr="00011C23">
        <w:rPr>
          <w:rFonts w:ascii="Times New Roman" w:hAnsi="Times New Roman" w:cs="Times New Roman"/>
        </w:rPr>
        <w:t>__________________</w:t>
      </w:r>
      <w:r w:rsidR="00011C23">
        <w:rPr>
          <w:rFonts w:ascii="Times New Roman" w:hAnsi="Times New Roman" w:cs="Times New Roman"/>
        </w:rPr>
        <w:t>____________________</w:t>
      </w:r>
      <w:r w:rsidR="00011C23" w:rsidRPr="00011C23">
        <w:rPr>
          <w:rFonts w:ascii="Times New Roman" w:hAnsi="Times New Roman" w:cs="Times New Roman"/>
        </w:rPr>
        <w:t>_______</w:t>
      </w:r>
      <w:r w:rsidRPr="00011C23">
        <w:rPr>
          <w:rFonts w:ascii="Times New Roman" w:hAnsi="Times New Roman" w:cs="Times New Roman"/>
        </w:rPr>
        <w:t>_</w:t>
      </w:r>
    </w:p>
    <w:p w14:paraId="49C8906B" w14:textId="77777777" w:rsidR="00011C23" w:rsidRPr="00011C23" w:rsidRDefault="00011C23" w:rsidP="005A21F2">
      <w:pPr>
        <w:pBdr>
          <w:bottom w:val="single" w:sz="12" w:space="1" w:color="auto"/>
        </w:pBdr>
        <w:jc w:val="both"/>
        <w:rPr>
          <w:rFonts w:ascii="Times New Roman" w:hAnsi="Times New Roman" w:cs="Times New Roman"/>
        </w:rPr>
      </w:pPr>
    </w:p>
    <w:p w14:paraId="27B758F7" w14:textId="70575E71" w:rsidR="005A21F2" w:rsidRPr="00011C23" w:rsidRDefault="005A21F2" w:rsidP="005A21F2">
      <w:pPr>
        <w:jc w:val="both"/>
        <w:rPr>
          <w:rFonts w:ascii="Times New Roman" w:hAnsi="Times New Roman" w:cs="Times New Roman"/>
        </w:rPr>
      </w:pPr>
      <w:proofErr w:type="gramStart"/>
      <w:r w:rsidRPr="00011C23">
        <w:rPr>
          <w:rFonts w:ascii="Times New Roman" w:hAnsi="Times New Roman" w:cs="Times New Roman"/>
        </w:rPr>
        <w:t>In light of</w:t>
      </w:r>
      <w:proofErr w:type="gramEnd"/>
      <w:r w:rsidRPr="00011C23">
        <w:rPr>
          <w:rFonts w:ascii="Times New Roman" w:hAnsi="Times New Roman" w:cs="Times New Roman"/>
        </w:rPr>
        <w:t xml:space="preserve"> the seriousness of this </w:t>
      </w:r>
      <w:r w:rsidR="00BE1EFD" w:rsidRPr="00011C23">
        <w:rPr>
          <w:rFonts w:ascii="Times New Roman" w:hAnsi="Times New Roman" w:cs="Times New Roman"/>
        </w:rPr>
        <w:t>matter and</w:t>
      </w:r>
      <w:r w:rsidRPr="00011C23">
        <w:rPr>
          <w:rFonts w:ascii="Times New Roman" w:hAnsi="Times New Roman" w:cs="Times New Roman"/>
        </w:rPr>
        <w:t xml:space="preserve"> based on the fact</w:t>
      </w:r>
      <w:r w:rsidR="00D34FEC" w:rsidRPr="00011C23">
        <w:rPr>
          <w:rFonts w:ascii="Times New Roman" w:hAnsi="Times New Roman" w:cs="Times New Roman"/>
        </w:rPr>
        <w:t>s which have thus far been presented, a recommendation is bein</w:t>
      </w:r>
      <w:r w:rsidR="00BE1EFD" w:rsidRPr="00011C23">
        <w:rPr>
          <w:rFonts w:ascii="Times New Roman" w:hAnsi="Times New Roman" w:cs="Times New Roman"/>
        </w:rPr>
        <w:t xml:space="preserve">g proffered to the Superintendent that your child be administratively assigned to an alternative educational setting, in accordance with School Board Policy 5610 from Miami-Dade County Public Schools. If expelled, your child may be considered for a modification of assignment at the discretion of the Superintendent or designee. </w:t>
      </w:r>
    </w:p>
    <w:p w14:paraId="48D91553" w14:textId="4FF05398" w:rsidR="00BE1EFD" w:rsidRPr="00011C23" w:rsidRDefault="00BE1EFD" w:rsidP="005A21F2">
      <w:pPr>
        <w:jc w:val="both"/>
        <w:rPr>
          <w:rFonts w:ascii="Times New Roman" w:hAnsi="Times New Roman" w:cs="Times New Roman"/>
        </w:rPr>
      </w:pPr>
      <w:r w:rsidRPr="00011C23">
        <w:rPr>
          <w:rFonts w:ascii="Times New Roman" w:hAnsi="Times New Roman" w:cs="Times New Roman"/>
        </w:rPr>
        <w:t>Attached is a copy of your child’s Student Case Management (SCM) record displaying other incidents (if any) and the school’s attempts(s) to provide help.</w:t>
      </w:r>
    </w:p>
    <w:p w14:paraId="62683062" w14:textId="2A6A6AD7" w:rsidR="00BE1EFD" w:rsidRPr="00011C23" w:rsidRDefault="00BE1EFD" w:rsidP="005A21F2">
      <w:pPr>
        <w:jc w:val="both"/>
        <w:rPr>
          <w:rFonts w:ascii="Times New Roman" w:hAnsi="Times New Roman" w:cs="Times New Roman"/>
          <w:b/>
          <w:bCs/>
          <w:u w:val="single"/>
        </w:rPr>
      </w:pPr>
      <w:r w:rsidRPr="00011C23">
        <w:rPr>
          <w:rFonts w:ascii="Times New Roman" w:hAnsi="Times New Roman" w:cs="Times New Roman"/>
          <w:b/>
          <w:bCs/>
          <w:u w:val="single"/>
        </w:rPr>
        <w:t xml:space="preserve">The regulations at 34 CFR 300 530(H) provide parents of students with disabilities with certain rights. Parents must be notified of these rights when school personnel remove a student with disabilities who violates the Code of Student Conduct from his or her current educational setting for more than ten school days (10 school days in a row or a series of removals of more than ten school days). Parents must be notified of the removal decision and be provided with a copy of their procedural safeguards on the same day of the removal decision. </w:t>
      </w:r>
    </w:p>
    <w:p w14:paraId="19FD551B" w14:textId="7491387B" w:rsidR="00BE1EFD" w:rsidRPr="00011C23" w:rsidRDefault="00BE1EFD" w:rsidP="005A21F2">
      <w:pPr>
        <w:jc w:val="both"/>
        <w:rPr>
          <w:rFonts w:ascii="Times New Roman" w:hAnsi="Times New Roman" w:cs="Times New Roman"/>
        </w:rPr>
      </w:pPr>
      <w:r w:rsidRPr="00011C23">
        <w:rPr>
          <w:rFonts w:ascii="Times New Roman" w:hAnsi="Times New Roman" w:cs="Times New Roman"/>
        </w:rPr>
        <w:t xml:space="preserve">You acknowledge that you and your child have an informal hearing with the </w:t>
      </w:r>
      <w:r w:rsidR="005301C3" w:rsidRPr="00011C23">
        <w:rPr>
          <w:rFonts w:ascii="Times New Roman" w:hAnsi="Times New Roman" w:cs="Times New Roman"/>
        </w:rPr>
        <w:t>principal,</w:t>
      </w:r>
      <w:r w:rsidRPr="00011C23">
        <w:rPr>
          <w:rFonts w:ascii="Times New Roman" w:hAnsi="Times New Roman" w:cs="Times New Roman"/>
        </w:rPr>
        <w:t xml:space="preserve"> and you will </w:t>
      </w:r>
      <w:r w:rsidR="005301C3" w:rsidRPr="00011C23">
        <w:rPr>
          <w:rFonts w:ascii="Times New Roman" w:hAnsi="Times New Roman" w:cs="Times New Roman"/>
        </w:rPr>
        <w:t xml:space="preserve">receive a letter explaining your right to appeal the administrative assignment/expulsion to the Office of School Leadership and Performance/Alternative Education. During the assignment, your child should attend school at </w:t>
      </w:r>
      <w:sdt>
        <w:sdtPr>
          <w:rPr>
            <w:rFonts w:ascii="Times New Roman" w:hAnsi="Times New Roman" w:cs="Times New Roman"/>
          </w:rPr>
          <w:id w:val="1274134791"/>
          <w:placeholder>
            <w:docPart w:val="826BDE3591D24DAEAF21A6084A6AFF1B"/>
          </w:placeholder>
          <w:showingPlcHdr/>
          <w:dropDownList>
            <w:listItem w:value="Choose an item."/>
            <w:listItem w:displayText="Jan Mann Educational Center" w:value="Jan Mann Educational Center"/>
            <w:listItem w:displayText="Miami MacArthur Educational Center" w:value="Miami MacArthur Educational Center"/>
          </w:dropDownList>
        </w:sdtPr>
        <w:sdtContent>
          <w:r w:rsidR="005301C3" w:rsidRPr="00011C23">
            <w:rPr>
              <w:rStyle w:val="PlaceholderText"/>
              <w:rFonts w:ascii="Times New Roman" w:hAnsi="Times New Roman" w:cs="Times New Roman"/>
            </w:rPr>
            <w:t>Choose an item.</w:t>
          </w:r>
        </w:sdtContent>
      </w:sdt>
      <w:r w:rsidR="005301C3" w:rsidRPr="00011C23">
        <w:rPr>
          <w:rFonts w:ascii="Times New Roman" w:hAnsi="Times New Roman" w:cs="Times New Roman"/>
        </w:rPr>
        <w:t xml:space="preserve"> And should not return to the school campus during that time. An unauthorized appearance could result in a charge of trespassing. </w:t>
      </w:r>
    </w:p>
    <w:p w14:paraId="23874D02" w14:textId="0F3E02B2" w:rsidR="005301C3" w:rsidRPr="00011C23" w:rsidRDefault="005301C3" w:rsidP="005A21F2">
      <w:pPr>
        <w:jc w:val="both"/>
        <w:rPr>
          <w:rFonts w:ascii="Times New Roman" w:hAnsi="Times New Roman" w:cs="Times New Roman"/>
        </w:rPr>
      </w:pPr>
      <w:r w:rsidRPr="00011C23">
        <w:rPr>
          <w:rFonts w:ascii="Times New Roman" w:hAnsi="Times New Roman" w:cs="Times New Roman"/>
        </w:rPr>
        <w:t>Please be advised that your failure to respond to this letter and to avail yourself of the opportunity to be heard in the manner provided will signify your desire not to have a hearing and your agreement with the proposed action.</w:t>
      </w:r>
    </w:p>
    <w:p w14:paraId="0E876038" w14:textId="50D03C01" w:rsidR="005301C3" w:rsidRPr="00011C23" w:rsidRDefault="005301C3" w:rsidP="005A21F2">
      <w:pPr>
        <w:jc w:val="both"/>
        <w:rPr>
          <w:rFonts w:ascii="Times New Roman" w:hAnsi="Times New Roman" w:cs="Times New Roman"/>
        </w:rPr>
      </w:pPr>
      <w:r w:rsidRPr="00011C23">
        <w:rPr>
          <w:rFonts w:ascii="Times New Roman" w:hAnsi="Times New Roman" w:cs="Times New Roman"/>
        </w:rPr>
        <w:t>If you have any questions regarding the Notice of Administrative Assignment to Alternative Educational Setting/Consideration of Administrative Assignment/Expulsion, please contact this office immediately. Our telephone number is 305 995-1270.</w:t>
      </w:r>
    </w:p>
    <w:p w14:paraId="52000865" w14:textId="16D4EAEB" w:rsidR="005301C3" w:rsidRPr="00011C23" w:rsidRDefault="005301C3" w:rsidP="005A21F2">
      <w:pPr>
        <w:jc w:val="both"/>
        <w:rPr>
          <w:rFonts w:ascii="Times New Roman" w:hAnsi="Times New Roman" w:cs="Times New Roman"/>
        </w:rPr>
      </w:pPr>
      <w:r w:rsidRPr="00011C23">
        <w:rPr>
          <w:rFonts w:ascii="Times New Roman" w:hAnsi="Times New Roman" w:cs="Times New Roman"/>
        </w:rPr>
        <w:t>Signature of Student: ____________________________</w:t>
      </w:r>
      <w:r w:rsidR="00011C23" w:rsidRPr="00011C23">
        <w:rPr>
          <w:rFonts w:ascii="Times New Roman" w:hAnsi="Times New Roman" w:cs="Times New Roman"/>
        </w:rPr>
        <w:t>______</w:t>
      </w:r>
      <w:r w:rsidRPr="00011C23">
        <w:rPr>
          <w:rFonts w:ascii="Times New Roman" w:hAnsi="Times New Roman" w:cs="Times New Roman"/>
        </w:rPr>
        <w:t>_</w:t>
      </w:r>
      <w:r w:rsidR="00011C23" w:rsidRPr="00011C23">
        <w:rPr>
          <w:rFonts w:ascii="Times New Roman" w:hAnsi="Times New Roman" w:cs="Times New Roman"/>
        </w:rPr>
        <w:t>_</w:t>
      </w:r>
      <w:r w:rsidR="00011C23">
        <w:rPr>
          <w:rFonts w:ascii="Times New Roman" w:hAnsi="Times New Roman" w:cs="Times New Roman"/>
        </w:rPr>
        <w:t>___________________</w:t>
      </w:r>
      <w:r w:rsidR="00011C23" w:rsidRPr="00011C23">
        <w:rPr>
          <w:rFonts w:ascii="Times New Roman" w:hAnsi="Times New Roman" w:cs="Times New Roman"/>
        </w:rPr>
        <w:t>_</w:t>
      </w:r>
      <w:r w:rsidRPr="00011C23">
        <w:rPr>
          <w:rFonts w:ascii="Times New Roman" w:hAnsi="Times New Roman" w:cs="Times New Roman"/>
        </w:rPr>
        <w:t>__        Date: ______________</w:t>
      </w:r>
    </w:p>
    <w:p w14:paraId="2CAB6BDD" w14:textId="5B66AC7D" w:rsidR="005301C3" w:rsidRPr="00011C23" w:rsidRDefault="005301C3" w:rsidP="005A21F2">
      <w:pPr>
        <w:jc w:val="both"/>
        <w:rPr>
          <w:rFonts w:ascii="Times New Roman" w:hAnsi="Times New Roman" w:cs="Times New Roman"/>
        </w:rPr>
      </w:pPr>
      <w:r w:rsidRPr="00011C23">
        <w:rPr>
          <w:rFonts w:ascii="Times New Roman" w:hAnsi="Times New Roman" w:cs="Times New Roman"/>
        </w:rPr>
        <w:t>Signature of Parent/Guardian: ______________________</w:t>
      </w:r>
      <w:r w:rsidR="00011C23" w:rsidRPr="00011C23">
        <w:rPr>
          <w:rFonts w:ascii="Times New Roman" w:hAnsi="Times New Roman" w:cs="Times New Roman"/>
        </w:rPr>
        <w:t>_____</w:t>
      </w:r>
      <w:r w:rsidR="00011C23">
        <w:rPr>
          <w:rFonts w:ascii="Times New Roman" w:hAnsi="Times New Roman" w:cs="Times New Roman"/>
        </w:rPr>
        <w:t>____________________</w:t>
      </w:r>
      <w:r w:rsidR="00011C23" w:rsidRPr="00011C23">
        <w:rPr>
          <w:rFonts w:ascii="Times New Roman" w:hAnsi="Times New Roman" w:cs="Times New Roman"/>
        </w:rPr>
        <w:t>_____</w:t>
      </w:r>
      <w:r w:rsidRPr="00011C23">
        <w:rPr>
          <w:rFonts w:ascii="Times New Roman" w:hAnsi="Times New Roman" w:cs="Times New Roman"/>
        </w:rPr>
        <w:t xml:space="preserve">     Date: _________</w:t>
      </w:r>
      <w:r w:rsidR="00011C23" w:rsidRPr="00011C23">
        <w:rPr>
          <w:rFonts w:ascii="Times New Roman" w:hAnsi="Times New Roman" w:cs="Times New Roman"/>
        </w:rPr>
        <w:t>__</w:t>
      </w:r>
      <w:r w:rsidRPr="00011C23">
        <w:rPr>
          <w:rFonts w:ascii="Times New Roman" w:hAnsi="Times New Roman" w:cs="Times New Roman"/>
        </w:rPr>
        <w:t>___</w:t>
      </w:r>
    </w:p>
    <w:p w14:paraId="59793262" w14:textId="54802304" w:rsidR="005301C3" w:rsidRPr="00011C23" w:rsidRDefault="005301C3" w:rsidP="005A21F2">
      <w:pPr>
        <w:jc w:val="both"/>
        <w:rPr>
          <w:rFonts w:ascii="Times New Roman" w:hAnsi="Times New Roman" w:cs="Times New Roman"/>
        </w:rPr>
      </w:pPr>
      <w:r w:rsidRPr="00011C23">
        <w:rPr>
          <w:rFonts w:ascii="Times New Roman" w:hAnsi="Times New Roman" w:cs="Times New Roman"/>
        </w:rPr>
        <w:t>Principal or Designee: __________________________</w:t>
      </w:r>
      <w:r w:rsidR="00011C23" w:rsidRPr="00011C23">
        <w:rPr>
          <w:rFonts w:ascii="Times New Roman" w:hAnsi="Times New Roman" w:cs="Times New Roman"/>
        </w:rPr>
        <w:t>____</w:t>
      </w:r>
      <w:r w:rsidR="00011C23">
        <w:rPr>
          <w:rFonts w:ascii="Times New Roman" w:hAnsi="Times New Roman" w:cs="Times New Roman"/>
        </w:rPr>
        <w:t>____________________</w:t>
      </w:r>
      <w:r w:rsidR="00011C23" w:rsidRPr="00011C23">
        <w:rPr>
          <w:rFonts w:ascii="Times New Roman" w:hAnsi="Times New Roman" w:cs="Times New Roman"/>
        </w:rPr>
        <w:t>____</w:t>
      </w:r>
      <w:r w:rsidRPr="00011C23">
        <w:rPr>
          <w:rFonts w:ascii="Times New Roman" w:hAnsi="Times New Roman" w:cs="Times New Roman"/>
        </w:rPr>
        <w:t>___</w:t>
      </w:r>
      <w:r w:rsidR="00011C23" w:rsidRPr="00011C23">
        <w:rPr>
          <w:rFonts w:ascii="Times New Roman" w:hAnsi="Times New Roman" w:cs="Times New Roman"/>
        </w:rPr>
        <w:t>_</w:t>
      </w:r>
      <w:r w:rsidRPr="00011C23">
        <w:rPr>
          <w:rFonts w:ascii="Times New Roman" w:hAnsi="Times New Roman" w:cs="Times New Roman"/>
        </w:rPr>
        <w:t xml:space="preserve"> </w:t>
      </w:r>
      <w:r w:rsidR="00011C23" w:rsidRPr="00011C23">
        <w:rPr>
          <w:rFonts w:ascii="Times New Roman" w:hAnsi="Times New Roman" w:cs="Times New Roman"/>
        </w:rPr>
        <w:t xml:space="preserve">  </w:t>
      </w:r>
      <w:r w:rsidRPr="00011C23">
        <w:rPr>
          <w:rFonts w:ascii="Times New Roman" w:hAnsi="Times New Roman" w:cs="Times New Roman"/>
        </w:rPr>
        <w:t xml:space="preserve">  Date: __________</w:t>
      </w:r>
      <w:r w:rsidR="00011C23" w:rsidRPr="00011C23">
        <w:rPr>
          <w:rFonts w:ascii="Times New Roman" w:hAnsi="Times New Roman" w:cs="Times New Roman"/>
        </w:rPr>
        <w:t>_</w:t>
      </w:r>
      <w:r w:rsidRPr="00011C23">
        <w:rPr>
          <w:rFonts w:ascii="Times New Roman" w:hAnsi="Times New Roman" w:cs="Times New Roman"/>
        </w:rPr>
        <w:t>___</w:t>
      </w:r>
    </w:p>
    <w:p w14:paraId="30198ACD" w14:textId="77777777" w:rsidR="00011C23" w:rsidRPr="00011C23" w:rsidRDefault="00011C23" w:rsidP="005A21F2">
      <w:pPr>
        <w:jc w:val="both"/>
        <w:rPr>
          <w:rFonts w:ascii="Times New Roman" w:hAnsi="Times New Roman" w:cs="Times New Roman"/>
          <w:b/>
          <w:bCs/>
        </w:rPr>
      </w:pPr>
    </w:p>
    <w:p w14:paraId="20DDDC76" w14:textId="2EF96161" w:rsidR="005301C3" w:rsidRPr="00011C23" w:rsidRDefault="005301C3" w:rsidP="005A21F2">
      <w:pPr>
        <w:jc w:val="both"/>
        <w:rPr>
          <w:rFonts w:ascii="Times New Roman" w:hAnsi="Times New Roman" w:cs="Times New Roman"/>
          <w:b/>
          <w:bCs/>
        </w:rPr>
      </w:pPr>
      <w:r w:rsidRPr="00011C23">
        <w:rPr>
          <w:rFonts w:ascii="Times New Roman" w:hAnsi="Times New Roman" w:cs="Times New Roman"/>
          <w:b/>
          <w:bCs/>
        </w:rPr>
        <w:t>Original: Cumulative Folder</w:t>
      </w:r>
    </w:p>
    <w:p w14:paraId="2945F399" w14:textId="7D5F16A4" w:rsidR="005301C3" w:rsidRPr="00011C23" w:rsidRDefault="005301C3" w:rsidP="005A21F2">
      <w:pPr>
        <w:jc w:val="both"/>
        <w:rPr>
          <w:rFonts w:ascii="Times New Roman" w:hAnsi="Times New Roman" w:cs="Times New Roman"/>
          <w:b/>
          <w:bCs/>
        </w:rPr>
      </w:pPr>
      <w:r w:rsidRPr="00011C23">
        <w:rPr>
          <w:rFonts w:ascii="Times New Roman" w:hAnsi="Times New Roman" w:cs="Times New Roman"/>
          <w:b/>
          <w:bCs/>
        </w:rPr>
        <w:t>Copy: Parent</w:t>
      </w:r>
    </w:p>
    <w:p w14:paraId="3ED612A0" w14:textId="49FAC2CD" w:rsidR="005A21F2" w:rsidRDefault="005A21F2" w:rsidP="005A21F2">
      <w:pPr>
        <w:jc w:val="both"/>
      </w:pPr>
    </w:p>
    <w:sectPr w:rsidR="005A21F2" w:rsidSect="00011C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F2"/>
    <w:rsid w:val="00011C23"/>
    <w:rsid w:val="00162B3C"/>
    <w:rsid w:val="0029115C"/>
    <w:rsid w:val="005301C3"/>
    <w:rsid w:val="005A21F2"/>
    <w:rsid w:val="00BE1EFD"/>
    <w:rsid w:val="00D34FEC"/>
    <w:rsid w:val="00FD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0468"/>
  <w15:chartTrackingRefBased/>
  <w15:docId w15:val="{B1FA2420-71A3-47C1-AB76-270A17CC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1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CE1E5F4DCF45B6BC0ABE6E1BC2D555"/>
        <w:category>
          <w:name w:val="General"/>
          <w:gallery w:val="placeholder"/>
        </w:category>
        <w:types>
          <w:type w:val="bbPlcHdr"/>
        </w:types>
        <w:behaviors>
          <w:behavior w:val="content"/>
        </w:behaviors>
        <w:guid w:val="{DE16BB52-3E06-430D-8E7D-8733F3AC242E}"/>
      </w:docPartPr>
      <w:docPartBody>
        <w:p w:rsidR="00586E15" w:rsidRDefault="00632855" w:rsidP="00632855">
          <w:pPr>
            <w:pStyle w:val="F5CE1E5F4DCF45B6BC0ABE6E1BC2D555"/>
          </w:pPr>
          <w:r w:rsidRPr="00011C23">
            <w:rPr>
              <w:rStyle w:val="PlaceholderText"/>
              <w:rFonts w:ascii="Times New Roman" w:hAnsi="Times New Roman" w:cs="Times New Roman"/>
            </w:rPr>
            <w:t>Click or tap to enter a date.</w:t>
          </w:r>
        </w:p>
      </w:docPartBody>
    </w:docPart>
    <w:docPart>
      <w:docPartPr>
        <w:name w:val="826BDE3591D24DAEAF21A6084A6AFF1B"/>
        <w:category>
          <w:name w:val="General"/>
          <w:gallery w:val="placeholder"/>
        </w:category>
        <w:types>
          <w:type w:val="bbPlcHdr"/>
        </w:types>
        <w:behaviors>
          <w:behavior w:val="content"/>
        </w:behaviors>
        <w:guid w:val="{2F3B9860-9D24-4366-BDB0-9E7BF6CAE257}"/>
      </w:docPartPr>
      <w:docPartBody>
        <w:p w:rsidR="00586E15" w:rsidRDefault="00632855" w:rsidP="00632855">
          <w:pPr>
            <w:pStyle w:val="826BDE3591D24DAEAF21A6084A6AFF1B"/>
          </w:pPr>
          <w:r w:rsidRPr="00011C23">
            <w:rPr>
              <w:rStyle w:val="PlaceholderText"/>
              <w:rFonts w:ascii="Times New Roman" w:hAnsi="Times New Roman" w:cs="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55"/>
    <w:rsid w:val="00586E15"/>
    <w:rsid w:val="00632855"/>
    <w:rsid w:val="00B30A00"/>
    <w:rsid w:val="00FF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855"/>
    <w:rPr>
      <w:color w:val="808080"/>
    </w:rPr>
  </w:style>
  <w:style w:type="paragraph" w:customStyle="1" w:styleId="F5CE1E5F4DCF45B6BC0ABE6E1BC2D555">
    <w:name w:val="F5CE1E5F4DCF45B6BC0ABE6E1BC2D555"/>
    <w:rsid w:val="00632855"/>
    <w:rPr>
      <w:rFonts w:eastAsiaTheme="minorHAnsi"/>
      <w:kern w:val="0"/>
      <w14:ligatures w14:val="none"/>
    </w:rPr>
  </w:style>
  <w:style w:type="paragraph" w:customStyle="1" w:styleId="826BDE3591D24DAEAF21A6084A6AFF1B">
    <w:name w:val="826BDE3591D24DAEAF21A6084A6AFF1B"/>
    <w:rsid w:val="00632855"/>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2760</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Gladys M.</dc:creator>
  <cp:keywords/>
  <dc:description/>
  <cp:lastModifiedBy>Jones, Gladys M.</cp:lastModifiedBy>
  <cp:revision>2</cp:revision>
  <dcterms:created xsi:type="dcterms:W3CDTF">2023-06-30T13:23:00Z</dcterms:created>
  <dcterms:modified xsi:type="dcterms:W3CDTF">2023-06-30T13:23:00Z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38d8ab59-1df6-495f-bbc5-814fc980b5f9</vt:lpwstr>
  </property>
</Properties>
</file>